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1A8B" w:rsidRDefault="002F3FCF" w:rsidP="002D1A8B">
      <w:pPr>
        <w:jc w:val="center"/>
        <w:rPr>
          <w:i/>
          <w:sz w:val="24"/>
          <w:szCs w:val="24"/>
          <w:u w:val="single"/>
        </w:rPr>
      </w:pPr>
      <w:r w:rsidRPr="002D1A8B">
        <w:rPr>
          <w:i/>
          <w:sz w:val="24"/>
          <w:szCs w:val="24"/>
          <w:u w:val="single"/>
        </w:rPr>
        <w:t>Wyciąg z Rozporządzenia Rady Ministrów z dn. 19.05.1999r. (Dz. U. nr 50 poz. 501)</w:t>
      </w:r>
    </w:p>
    <w:p w:rsidR="002D1A8B" w:rsidRPr="002D1A8B" w:rsidRDefault="002D1A8B" w:rsidP="002D1A8B">
      <w:pPr>
        <w:jc w:val="center"/>
        <w:rPr>
          <w:i/>
          <w:sz w:val="8"/>
          <w:szCs w:val="8"/>
          <w:u w:val="single"/>
        </w:rPr>
      </w:pPr>
    </w:p>
    <w:p w:rsidR="002D1A8B" w:rsidRPr="002F3FCF" w:rsidRDefault="002F3FCF" w:rsidP="002D1A8B">
      <w:pPr>
        <w:jc w:val="center"/>
        <w:rPr>
          <w:b/>
          <w:sz w:val="28"/>
          <w:szCs w:val="28"/>
        </w:rPr>
      </w:pPr>
      <w:r w:rsidRPr="002F3FCF">
        <w:rPr>
          <w:rFonts w:ascii="Arial" w:hAnsi="Arial" w:cs="Arial"/>
          <w:b/>
          <w:bCs/>
          <w:color w:val="000000"/>
          <w:sz w:val="28"/>
          <w:szCs w:val="28"/>
          <w:shd w:val="clear" w:color="auto" w:fill="FFFFFF"/>
        </w:rPr>
        <w:t>§</w:t>
      </w:r>
      <w:r>
        <w:rPr>
          <w:rFonts w:ascii="Arial" w:hAnsi="Arial" w:cs="Arial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r w:rsidRPr="002F3FCF">
        <w:rPr>
          <w:b/>
          <w:sz w:val="28"/>
          <w:szCs w:val="28"/>
        </w:rPr>
        <w:t>4.1 Do komunalnych urządzeń kanalizacyjnych zabrania się wprowadzania</w:t>
      </w:r>
      <w:r w:rsidR="002D1A8B">
        <w:rPr>
          <w:b/>
          <w:sz w:val="28"/>
          <w:szCs w:val="28"/>
        </w:rPr>
        <w:t>:</w:t>
      </w:r>
    </w:p>
    <w:p w:rsidR="002F3FCF" w:rsidRPr="002D1A8B" w:rsidRDefault="002F3FCF" w:rsidP="002F3FCF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ArialMT"/>
          <w:sz w:val="26"/>
          <w:szCs w:val="26"/>
        </w:rPr>
      </w:pPr>
      <w:r w:rsidRPr="002D1A8B">
        <w:rPr>
          <w:rFonts w:cs="ArialMT"/>
          <w:sz w:val="26"/>
          <w:szCs w:val="26"/>
        </w:rPr>
        <w:t>Odpadów stałych, które mogą powodować zmniejszenie przepustowości</w:t>
      </w:r>
    </w:p>
    <w:p w:rsidR="002D1A8B" w:rsidRDefault="002F3FCF" w:rsidP="002D1A8B">
      <w:pPr>
        <w:autoSpaceDE w:val="0"/>
        <w:autoSpaceDN w:val="0"/>
        <w:adjustRightInd w:val="0"/>
        <w:spacing w:after="0" w:line="240" w:lineRule="auto"/>
        <w:ind w:left="708"/>
        <w:rPr>
          <w:rFonts w:cs="ArialMT"/>
          <w:sz w:val="26"/>
          <w:szCs w:val="26"/>
        </w:rPr>
      </w:pPr>
      <w:r w:rsidRPr="002D1A8B">
        <w:rPr>
          <w:rFonts w:cs="ArialMT"/>
          <w:sz w:val="26"/>
          <w:szCs w:val="26"/>
        </w:rPr>
        <w:t xml:space="preserve">przewodów kanalizacyjnych, a w szczególności </w:t>
      </w:r>
      <w:r w:rsidRPr="002D1A8B">
        <w:rPr>
          <w:rFonts w:cs="ArialMT"/>
          <w:b/>
          <w:sz w:val="26"/>
          <w:szCs w:val="26"/>
        </w:rPr>
        <w:t>żwiru, piasku, popiołu, szkła</w:t>
      </w:r>
      <w:r w:rsidRPr="002D1A8B">
        <w:rPr>
          <w:rFonts w:cs="ArialMT"/>
          <w:sz w:val="26"/>
          <w:szCs w:val="26"/>
        </w:rPr>
        <w:t>, wytłoczyn,</w:t>
      </w:r>
      <w:r w:rsidR="002D1A8B">
        <w:rPr>
          <w:rFonts w:cs="ArialMT"/>
          <w:sz w:val="26"/>
          <w:szCs w:val="26"/>
        </w:rPr>
        <w:t xml:space="preserve"> </w:t>
      </w:r>
      <w:r w:rsidRPr="002D1A8B">
        <w:rPr>
          <w:rFonts w:cs="ArialMT"/>
          <w:sz w:val="26"/>
          <w:szCs w:val="26"/>
        </w:rPr>
        <w:t xml:space="preserve">drożdży, szczeciny, ścinków skór, </w:t>
      </w:r>
      <w:r w:rsidRPr="002D1A8B">
        <w:rPr>
          <w:rFonts w:cs="ArialMT"/>
          <w:b/>
          <w:sz w:val="26"/>
          <w:szCs w:val="26"/>
        </w:rPr>
        <w:t>tekstyliów, włókien</w:t>
      </w:r>
      <w:r w:rsidRPr="002D1A8B">
        <w:rPr>
          <w:rFonts w:cs="ArialMT"/>
          <w:sz w:val="26"/>
          <w:szCs w:val="26"/>
        </w:rPr>
        <w:t>, nawet jeżeli znajdują się w stanie rozdrobnionym,</w:t>
      </w:r>
    </w:p>
    <w:p w:rsidR="002D1A8B" w:rsidRPr="002D1A8B" w:rsidRDefault="002D1A8B" w:rsidP="002D1A8B">
      <w:pPr>
        <w:autoSpaceDE w:val="0"/>
        <w:autoSpaceDN w:val="0"/>
        <w:adjustRightInd w:val="0"/>
        <w:spacing w:after="0" w:line="240" w:lineRule="auto"/>
        <w:ind w:left="708"/>
        <w:rPr>
          <w:rFonts w:cs="ArialMT"/>
          <w:sz w:val="26"/>
          <w:szCs w:val="26"/>
        </w:rPr>
      </w:pPr>
    </w:p>
    <w:p w:rsidR="002D1A8B" w:rsidRDefault="002D1A8B" w:rsidP="002D1A8B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ArialMT"/>
          <w:sz w:val="26"/>
          <w:szCs w:val="26"/>
        </w:rPr>
      </w:pPr>
      <w:r w:rsidRPr="002D1A8B">
        <w:rPr>
          <w:rFonts w:cs="ArialMT"/>
          <w:sz w:val="26"/>
          <w:szCs w:val="26"/>
        </w:rPr>
        <w:t>Odpadów płynnych, nie mieszających się z wodą, a w szczególności</w:t>
      </w:r>
      <w:r>
        <w:rPr>
          <w:rFonts w:cs="ArialMT"/>
          <w:sz w:val="26"/>
          <w:szCs w:val="26"/>
        </w:rPr>
        <w:t xml:space="preserve"> </w:t>
      </w:r>
      <w:r w:rsidRPr="002D1A8B">
        <w:rPr>
          <w:rFonts w:cs="ArialMT"/>
          <w:sz w:val="26"/>
          <w:szCs w:val="26"/>
        </w:rPr>
        <w:t>sztucznych żywic, lakierów, mas bitumicznych, smół i ich emulsji, mieszanin cementowych,</w:t>
      </w:r>
    </w:p>
    <w:p w:rsidR="002D1A8B" w:rsidRPr="002D1A8B" w:rsidRDefault="002D1A8B" w:rsidP="002D1A8B">
      <w:pPr>
        <w:pStyle w:val="Akapitzlist"/>
        <w:autoSpaceDE w:val="0"/>
        <w:autoSpaceDN w:val="0"/>
        <w:adjustRightInd w:val="0"/>
        <w:spacing w:after="0" w:line="240" w:lineRule="auto"/>
        <w:rPr>
          <w:rFonts w:cs="ArialMT"/>
          <w:sz w:val="26"/>
          <w:szCs w:val="26"/>
        </w:rPr>
      </w:pPr>
    </w:p>
    <w:p w:rsidR="002D1A8B" w:rsidRPr="002D1A8B" w:rsidRDefault="002D1A8B" w:rsidP="002D1A8B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ArialMT"/>
          <w:sz w:val="26"/>
          <w:szCs w:val="26"/>
        </w:rPr>
      </w:pPr>
      <w:r w:rsidRPr="002D1A8B">
        <w:rPr>
          <w:rFonts w:cs="ArialMT"/>
          <w:sz w:val="26"/>
          <w:szCs w:val="26"/>
        </w:rPr>
        <w:t>Substancji palnych i wybuchowych, których punkt zapłonu znajduje się w</w:t>
      </w:r>
    </w:p>
    <w:p w:rsidR="002D1A8B" w:rsidRDefault="002D1A8B" w:rsidP="002D1A8B">
      <w:pPr>
        <w:autoSpaceDE w:val="0"/>
        <w:autoSpaceDN w:val="0"/>
        <w:adjustRightInd w:val="0"/>
        <w:spacing w:after="0" w:line="240" w:lineRule="auto"/>
        <w:ind w:left="708"/>
        <w:rPr>
          <w:rFonts w:cs="ArialMT"/>
          <w:sz w:val="26"/>
          <w:szCs w:val="26"/>
        </w:rPr>
      </w:pPr>
      <w:r w:rsidRPr="002D1A8B">
        <w:rPr>
          <w:rFonts w:cs="ArialMT"/>
          <w:sz w:val="26"/>
          <w:szCs w:val="26"/>
        </w:rPr>
        <w:t>temperaturze poniż</w:t>
      </w:r>
      <w:r>
        <w:rPr>
          <w:rFonts w:cs="ArialMT"/>
          <w:sz w:val="26"/>
          <w:szCs w:val="26"/>
        </w:rPr>
        <w:t>ej 85</w:t>
      </w:r>
      <w:r>
        <w:rPr>
          <w:rFonts w:cs="ArialMT"/>
          <w:sz w:val="26"/>
          <w:szCs w:val="26"/>
          <w:vertAlign w:val="superscript"/>
        </w:rPr>
        <w:t>o</w:t>
      </w:r>
      <w:r w:rsidRPr="002D1A8B">
        <w:rPr>
          <w:rFonts w:cs="ArialMT"/>
          <w:sz w:val="26"/>
          <w:szCs w:val="26"/>
        </w:rPr>
        <w:t xml:space="preserve"> C, a w szczególności benzyn, nafty, oleju opałowego, karbidu, trójnitrotoluenu,</w:t>
      </w:r>
    </w:p>
    <w:p w:rsidR="002D1A8B" w:rsidRPr="002D1A8B" w:rsidRDefault="002D1A8B" w:rsidP="002D1A8B">
      <w:pPr>
        <w:autoSpaceDE w:val="0"/>
        <w:autoSpaceDN w:val="0"/>
        <w:adjustRightInd w:val="0"/>
        <w:spacing w:after="0" w:line="240" w:lineRule="auto"/>
        <w:ind w:left="708"/>
        <w:rPr>
          <w:rFonts w:cs="ArialMT"/>
          <w:sz w:val="26"/>
          <w:szCs w:val="26"/>
        </w:rPr>
      </w:pPr>
    </w:p>
    <w:p w:rsidR="002D1A8B" w:rsidRPr="002D1A8B" w:rsidRDefault="002D1A8B" w:rsidP="002D1A8B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ArialMT"/>
          <w:sz w:val="26"/>
          <w:szCs w:val="26"/>
        </w:rPr>
      </w:pPr>
      <w:r w:rsidRPr="002D1A8B">
        <w:rPr>
          <w:rFonts w:cs="ArialMT"/>
          <w:sz w:val="26"/>
          <w:szCs w:val="26"/>
        </w:rPr>
        <w:t>Substancji żrących i toksycznych, a w szczególności mocnych kwasów i</w:t>
      </w:r>
    </w:p>
    <w:p w:rsidR="002D1A8B" w:rsidRDefault="002D1A8B" w:rsidP="002D1A8B">
      <w:pPr>
        <w:autoSpaceDE w:val="0"/>
        <w:autoSpaceDN w:val="0"/>
        <w:adjustRightInd w:val="0"/>
        <w:spacing w:after="0" w:line="240" w:lineRule="auto"/>
        <w:ind w:left="708"/>
        <w:rPr>
          <w:rFonts w:cs="ArialMT"/>
          <w:sz w:val="26"/>
          <w:szCs w:val="26"/>
        </w:rPr>
      </w:pPr>
      <w:r w:rsidRPr="002D1A8B">
        <w:rPr>
          <w:rFonts w:cs="ArialMT"/>
          <w:sz w:val="26"/>
          <w:szCs w:val="26"/>
        </w:rPr>
        <w:t>zasad, formaliny, siarczków, cyjanków oraz roztworów amoniaku, siarkowodoru i</w:t>
      </w:r>
      <w:r>
        <w:rPr>
          <w:rFonts w:cs="ArialMT"/>
          <w:sz w:val="26"/>
          <w:szCs w:val="26"/>
        </w:rPr>
        <w:t xml:space="preserve"> </w:t>
      </w:r>
      <w:r w:rsidRPr="002D1A8B">
        <w:rPr>
          <w:rFonts w:cs="ArialMT"/>
          <w:sz w:val="26"/>
          <w:szCs w:val="26"/>
        </w:rPr>
        <w:t>cyjanowodoru,</w:t>
      </w:r>
    </w:p>
    <w:p w:rsidR="002D1A8B" w:rsidRPr="002D1A8B" w:rsidRDefault="002D1A8B" w:rsidP="002D1A8B">
      <w:pPr>
        <w:autoSpaceDE w:val="0"/>
        <w:autoSpaceDN w:val="0"/>
        <w:adjustRightInd w:val="0"/>
        <w:spacing w:after="0" w:line="240" w:lineRule="auto"/>
        <w:ind w:left="708"/>
        <w:rPr>
          <w:rFonts w:cs="ArialMT"/>
          <w:sz w:val="26"/>
          <w:szCs w:val="26"/>
        </w:rPr>
      </w:pPr>
    </w:p>
    <w:p w:rsidR="002D1A8B" w:rsidRPr="002D1A8B" w:rsidRDefault="002D1A8B" w:rsidP="002D1A8B">
      <w:pPr>
        <w:autoSpaceDE w:val="0"/>
        <w:autoSpaceDN w:val="0"/>
        <w:adjustRightInd w:val="0"/>
        <w:spacing w:after="0" w:line="240" w:lineRule="auto"/>
        <w:rPr>
          <w:rFonts w:cs="ArialMT"/>
          <w:b/>
          <w:sz w:val="26"/>
          <w:szCs w:val="26"/>
        </w:rPr>
      </w:pPr>
      <w:r>
        <w:rPr>
          <w:rFonts w:cs="ArialMT"/>
          <w:sz w:val="26"/>
          <w:szCs w:val="26"/>
        </w:rPr>
        <w:t xml:space="preserve">      5)   </w:t>
      </w:r>
      <w:r w:rsidRPr="002D1A8B">
        <w:rPr>
          <w:rFonts w:cs="ArialMT"/>
          <w:sz w:val="26"/>
          <w:szCs w:val="26"/>
        </w:rPr>
        <w:t xml:space="preserve">Odpadów i ścieków z hodowli zwierząt, a w szczególności </w:t>
      </w:r>
      <w:r w:rsidRPr="002D1A8B">
        <w:rPr>
          <w:rFonts w:cs="ArialMT"/>
          <w:b/>
          <w:sz w:val="26"/>
          <w:szCs w:val="26"/>
        </w:rPr>
        <w:t>gnojówki,</w:t>
      </w:r>
    </w:p>
    <w:p w:rsidR="002D1A8B" w:rsidRPr="002D1A8B" w:rsidRDefault="002D1A8B" w:rsidP="002D1A8B">
      <w:pPr>
        <w:autoSpaceDE w:val="0"/>
        <w:autoSpaceDN w:val="0"/>
        <w:adjustRightInd w:val="0"/>
        <w:spacing w:after="0" w:line="240" w:lineRule="auto"/>
        <w:ind w:firstLine="708"/>
        <w:rPr>
          <w:rFonts w:cs="ArialMT"/>
          <w:b/>
          <w:sz w:val="26"/>
          <w:szCs w:val="26"/>
        </w:rPr>
      </w:pPr>
      <w:r w:rsidRPr="002D1A8B">
        <w:rPr>
          <w:rFonts w:cs="ArialMT"/>
          <w:b/>
          <w:sz w:val="26"/>
          <w:szCs w:val="26"/>
        </w:rPr>
        <w:t>gnojowicy, obornika, ścieków z kiszonek,</w:t>
      </w:r>
      <w:r w:rsidR="0085467E">
        <w:rPr>
          <w:rFonts w:cs="ArialMT"/>
          <w:b/>
          <w:sz w:val="26"/>
          <w:szCs w:val="26"/>
        </w:rPr>
        <w:t xml:space="preserve"> w tym </w:t>
      </w:r>
      <w:proofErr w:type="spellStart"/>
      <w:r w:rsidR="0085467E">
        <w:rPr>
          <w:rFonts w:cs="ArialMT"/>
          <w:b/>
          <w:sz w:val="26"/>
          <w:szCs w:val="26"/>
        </w:rPr>
        <w:t>odpadow</w:t>
      </w:r>
      <w:proofErr w:type="spellEnd"/>
      <w:r w:rsidR="0085467E">
        <w:rPr>
          <w:rFonts w:cs="ArialMT"/>
          <w:b/>
          <w:sz w:val="26"/>
          <w:szCs w:val="26"/>
        </w:rPr>
        <w:t xml:space="preserve"> poubojowych,</w:t>
      </w:r>
    </w:p>
    <w:p w:rsidR="002D1A8B" w:rsidRPr="002D1A8B" w:rsidRDefault="002D1A8B" w:rsidP="002D1A8B">
      <w:pPr>
        <w:autoSpaceDE w:val="0"/>
        <w:autoSpaceDN w:val="0"/>
        <w:adjustRightInd w:val="0"/>
        <w:spacing w:after="0" w:line="240" w:lineRule="auto"/>
        <w:ind w:firstLine="708"/>
        <w:rPr>
          <w:rFonts w:cs="ArialMT"/>
          <w:sz w:val="26"/>
          <w:szCs w:val="26"/>
        </w:rPr>
      </w:pPr>
    </w:p>
    <w:p w:rsidR="002D1A8B" w:rsidRPr="002D1A8B" w:rsidRDefault="002D1A8B" w:rsidP="002D1A8B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cs="ArialMT"/>
          <w:sz w:val="26"/>
          <w:szCs w:val="26"/>
        </w:rPr>
      </w:pPr>
      <w:r w:rsidRPr="002D1A8B">
        <w:rPr>
          <w:rFonts w:cs="ArialMT"/>
          <w:sz w:val="26"/>
          <w:szCs w:val="26"/>
        </w:rPr>
        <w:t>Niezdezynfekowanych ścieków z szpitali i sanatoriów oraz zakładów weterynaryjnych.</w:t>
      </w:r>
    </w:p>
    <w:sectPr w:rsidR="002D1A8B" w:rsidRPr="002D1A8B" w:rsidSect="00C32D8B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F3FCF" w:rsidRDefault="002F3FCF" w:rsidP="002F3FCF">
      <w:pPr>
        <w:spacing w:after="0" w:line="240" w:lineRule="auto"/>
      </w:pPr>
      <w:r>
        <w:separator/>
      </w:r>
    </w:p>
  </w:endnote>
  <w:endnote w:type="continuationSeparator" w:id="0">
    <w:p w:rsidR="002F3FCF" w:rsidRDefault="002F3FCF" w:rsidP="002F3F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F3FCF" w:rsidRDefault="002F3FCF" w:rsidP="002F3FCF">
      <w:pPr>
        <w:spacing w:after="0" w:line="240" w:lineRule="auto"/>
      </w:pPr>
      <w:r>
        <w:separator/>
      </w:r>
    </w:p>
  </w:footnote>
  <w:footnote w:type="continuationSeparator" w:id="0">
    <w:p w:rsidR="002F3FCF" w:rsidRDefault="002F3FCF" w:rsidP="002F3F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3FCF" w:rsidRDefault="002F3FCF" w:rsidP="002F3FCF">
    <w:pPr>
      <w:pStyle w:val="Bezodstpw"/>
      <w:jc w:val="right"/>
    </w:pPr>
    <w:r>
      <w:t>Załącznik nr 1</w:t>
    </w:r>
  </w:p>
  <w:p w:rsidR="002F3FCF" w:rsidRDefault="002F3FCF" w:rsidP="002F3FCF">
    <w:pPr>
      <w:pStyle w:val="Nagwek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7B5D31"/>
    <w:multiLevelType w:val="hybridMultilevel"/>
    <w:tmpl w:val="BF6877D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E127B2B"/>
    <w:multiLevelType w:val="hybridMultilevel"/>
    <w:tmpl w:val="80B64C9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0C316F8"/>
    <w:multiLevelType w:val="hybridMultilevel"/>
    <w:tmpl w:val="FC46D152"/>
    <w:lvl w:ilvl="0" w:tplc="04150011">
      <w:start w:val="6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EA066E7"/>
    <w:multiLevelType w:val="hybridMultilevel"/>
    <w:tmpl w:val="25F8F37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FFF7C78"/>
    <w:multiLevelType w:val="hybridMultilevel"/>
    <w:tmpl w:val="2C1CA5A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F3FCF"/>
    <w:rsid w:val="002D1A8B"/>
    <w:rsid w:val="002F3FCF"/>
    <w:rsid w:val="005A2B4D"/>
    <w:rsid w:val="0085467E"/>
    <w:rsid w:val="00C32D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32D8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2F3F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2F3FCF"/>
  </w:style>
  <w:style w:type="paragraph" w:styleId="Stopka">
    <w:name w:val="footer"/>
    <w:basedOn w:val="Normalny"/>
    <w:link w:val="StopkaZnak"/>
    <w:uiPriority w:val="99"/>
    <w:semiHidden/>
    <w:unhideWhenUsed/>
    <w:rsid w:val="002F3F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2F3FCF"/>
  </w:style>
  <w:style w:type="paragraph" w:styleId="Bezodstpw">
    <w:name w:val="No Spacing"/>
    <w:uiPriority w:val="1"/>
    <w:qFormat/>
    <w:rsid w:val="002F3FCF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2F3FC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162</Words>
  <Characters>976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Mateusz</dc:creator>
  <cp:lastModifiedBy>Rodzina i inni</cp:lastModifiedBy>
  <cp:revision>2</cp:revision>
  <dcterms:created xsi:type="dcterms:W3CDTF">2013-04-28T11:34:00Z</dcterms:created>
  <dcterms:modified xsi:type="dcterms:W3CDTF">2013-04-28T15:31:00Z</dcterms:modified>
</cp:coreProperties>
</file>